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CB21EC" w:rsidRDefault="00803086" w:rsidP="00803086">
      <w:pPr>
        <w:pStyle w:val="EinfAbs"/>
        <w:rPr>
          <w:rFonts w:ascii="Lidl Font Pro" w:hAnsi="Lidl Font Pro" w:cs="Helv"/>
          <w:color w:val="auto"/>
          <w:sz w:val="22"/>
          <w:szCs w:val="22"/>
          <w:lang w:val="en-GB"/>
        </w:rPr>
      </w:pPr>
    </w:p>
    <w:p w14:paraId="78E48475" w14:textId="2493DF2B" w:rsidR="00945119" w:rsidRPr="00CB21EC" w:rsidRDefault="00384D92" w:rsidP="00945119">
      <w:pPr>
        <w:pStyle w:val="EinfAbs"/>
        <w:jc w:val="right"/>
        <w:rPr>
          <w:rFonts w:ascii="Lidl Font Pro" w:hAnsi="Lidl Font Pro" w:cs="Helv"/>
          <w:color w:val="auto"/>
          <w:sz w:val="22"/>
          <w:szCs w:val="22"/>
          <w:lang w:val="en-GB"/>
        </w:rPr>
      </w:pPr>
      <w:r w:rsidRPr="00CB21EC">
        <w:rPr>
          <w:rFonts w:ascii="Lidl Font Pro" w:hAnsi="Lidl Font Pro" w:cs="Helv"/>
          <w:color w:val="auto"/>
          <w:sz w:val="22"/>
          <w:szCs w:val="22"/>
          <w:lang w:val="en-GB"/>
        </w:rPr>
        <w:t>Larnaca</w:t>
      </w:r>
      <w:r w:rsidR="00E70986" w:rsidRPr="00CB21EC">
        <w:rPr>
          <w:rFonts w:ascii="Lidl Font Pro" w:hAnsi="Lidl Font Pro" w:cs="Helv"/>
          <w:color w:val="auto"/>
          <w:sz w:val="22"/>
          <w:szCs w:val="22"/>
          <w:lang w:val="en-GB"/>
        </w:rPr>
        <w:t>,</w:t>
      </w:r>
      <w:r w:rsidR="00BA46B9" w:rsidRPr="00CB21EC">
        <w:rPr>
          <w:rFonts w:ascii="Lidl Font Pro" w:hAnsi="Lidl Font Pro" w:cs="Helv"/>
          <w:color w:val="auto"/>
          <w:sz w:val="22"/>
          <w:szCs w:val="22"/>
          <w:lang w:val="en-GB"/>
        </w:rPr>
        <w:t xml:space="preserve"> </w:t>
      </w:r>
      <w:r w:rsidR="00CB6DAD" w:rsidRPr="00CB21EC">
        <w:rPr>
          <w:rFonts w:ascii="Lidl Font Pro" w:hAnsi="Lidl Font Pro" w:cs="Helv"/>
          <w:color w:val="auto"/>
          <w:sz w:val="22"/>
          <w:szCs w:val="22"/>
          <w:lang w:val="en-GB"/>
        </w:rPr>
        <w:t>0</w:t>
      </w:r>
      <w:r w:rsidR="00CB3A80">
        <w:rPr>
          <w:rFonts w:ascii="Lidl Font Pro" w:hAnsi="Lidl Font Pro" w:cs="Helv"/>
          <w:color w:val="auto"/>
          <w:sz w:val="22"/>
          <w:szCs w:val="22"/>
          <w:lang w:val="en-GB"/>
        </w:rPr>
        <w:t>5</w:t>
      </w:r>
      <w:r w:rsidR="00830899" w:rsidRPr="00CB21EC">
        <w:rPr>
          <w:rFonts w:ascii="Lidl Font Pro" w:hAnsi="Lidl Font Pro" w:cs="Helv"/>
          <w:color w:val="auto"/>
          <w:sz w:val="22"/>
          <w:szCs w:val="22"/>
          <w:lang w:val="en-GB"/>
        </w:rPr>
        <w:t>/</w:t>
      </w:r>
      <w:r w:rsidR="00CB6DAD" w:rsidRPr="00CB21EC">
        <w:rPr>
          <w:rFonts w:ascii="Lidl Font Pro" w:hAnsi="Lidl Font Pro" w:cs="Helv"/>
          <w:color w:val="auto"/>
          <w:sz w:val="22"/>
          <w:szCs w:val="22"/>
          <w:lang w:val="en-GB"/>
        </w:rPr>
        <w:t>12</w:t>
      </w:r>
      <w:r w:rsidR="00830899" w:rsidRPr="00CB21EC">
        <w:rPr>
          <w:rFonts w:ascii="Lidl Font Pro" w:hAnsi="Lidl Font Pro" w:cs="Helv"/>
          <w:color w:val="auto"/>
          <w:sz w:val="22"/>
          <w:szCs w:val="22"/>
          <w:lang w:val="en-GB"/>
        </w:rPr>
        <w:t>/20</w:t>
      </w:r>
      <w:r w:rsidR="00895825" w:rsidRPr="00CB21EC">
        <w:rPr>
          <w:rFonts w:ascii="Lidl Font Pro" w:hAnsi="Lidl Font Pro" w:cs="Helv"/>
          <w:color w:val="auto"/>
          <w:sz w:val="22"/>
          <w:szCs w:val="22"/>
          <w:lang w:val="en-GB"/>
        </w:rPr>
        <w:t>23</w:t>
      </w:r>
      <w:bookmarkStart w:id="0" w:name="_Hlk55291287"/>
      <w:bookmarkStart w:id="1" w:name="_Hlk13575460"/>
    </w:p>
    <w:p w14:paraId="7B16D130" w14:textId="5C10FE66" w:rsidR="00945119" w:rsidRPr="00CB21EC" w:rsidRDefault="00CB21EC" w:rsidP="00CB6DAD">
      <w:pPr>
        <w:spacing w:before="100" w:beforeAutospacing="1" w:after="120"/>
        <w:jc w:val="both"/>
        <w:rPr>
          <w:rFonts w:ascii="Lidl Font Pro" w:hAnsi="Lidl Font Pro"/>
          <w:b/>
          <w:bCs/>
          <w:color w:val="1F497D" w:themeColor="text2"/>
          <w:sz w:val="36"/>
          <w:szCs w:val="36"/>
          <w:lang w:val="en-GB"/>
        </w:rPr>
      </w:pPr>
      <w:r>
        <w:rPr>
          <w:rFonts w:ascii="Lidl Font Pro" w:hAnsi="Lidl Font Pro"/>
          <w:b/>
          <w:bCs/>
          <w:color w:val="1F497D" w:themeColor="text2"/>
          <w:sz w:val="36"/>
          <w:szCs w:val="36"/>
          <w:lang w:val="en-GB"/>
        </w:rPr>
        <w:t xml:space="preserve">Lidl </w:t>
      </w:r>
      <w:r w:rsidR="00CB6DAD" w:rsidRPr="00CB21EC">
        <w:rPr>
          <w:rFonts w:ascii="Lidl Font Pro" w:hAnsi="Lidl Font Pro"/>
          <w:b/>
          <w:bCs/>
          <w:color w:val="1F497D" w:themeColor="text2"/>
          <w:sz w:val="36"/>
          <w:szCs w:val="36"/>
          <w:lang w:val="en-GB"/>
        </w:rPr>
        <w:t>Cyprus organis</w:t>
      </w:r>
      <w:r w:rsidR="0054318B">
        <w:rPr>
          <w:rFonts w:ascii="Lidl Font Pro" w:hAnsi="Lidl Font Pro"/>
          <w:b/>
          <w:bCs/>
          <w:color w:val="1F497D" w:themeColor="text2"/>
          <w:sz w:val="36"/>
          <w:szCs w:val="36"/>
          <w:lang w:val="en-GB"/>
        </w:rPr>
        <w:t>es</w:t>
      </w:r>
      <w:r w:rsidR="00CB6DAD" w:rsidRPr="00CB21EC">
        <w:rPr>
          <w:rFonts w:ascii="Lidl Font Pro" w:hAnsi="Lidl Font Pro"/>
          <w:b/>
          <w:bCs/>
          <w:color w:val="1F497D" w:themeColor="text2"/>
          <w:sz w:val="36"/>
          <w:szCs w:val="36"/>
          <w:lang w:val="en-GB"/>
        </w:rPr>
        <w:t xml:space="preserve"> the first ‘Lidl Supplier Day’ and strengthens cooperation with its suppliers</w:t>
      </w:r>
    </w:p>
    <w:p w14:paraId="356405FD" w14:textId="1D7E0416" w:rsidR="00945119" w:rsidRPr="00CB21EC" w:rsidRDefault="00CB6DAD" w:rsidP="00CB6DAD">
      <w:pPr>
        <w:spacing w:before="100" w:beforeAutospacing="1" w:after="120" w:line="360" w:lineRule="auto"/>
        <w:jc w:val="both"/>
        <w:rPr>
          <w:rFonts w:ascii="Lidl Font Pro" w:eastAsia="Times New Roman" w:hAnsi="Lidl Font Pro" w:cs="Calibri"/>
          <w:b/>
          <w:bCs/>
          <w:color w:val="1F497D" w:themeColor="text2"/>
          <w:lang w:val="en-GB"/>
        </w:rPr>
      </w:pPr>
      <w:r w:rsidRPr="00CB21EC">
        <w:rPr>
          <w:rFonts w:ascii="Lidl Font Pro" w:eastAsia="Times New Roman" w:hAnsi="Lidl Font Pro" w:cs="Calibri"/>
          <w:b/>
          <w:bCs/>
          <w:color w:val="1F497D" w:themeColor="text2"/>
          <w:lang w:val="en-GB"/>
        </w:rPr>
        <w:t>The company welcomed its strategic partners, from Cyprus and Greece, in order to inform them about the current performance of the company, its ambitious sustainability plans, while giving emphasis to their integral role in achieving future goals.</w:t>
      </w:r>
    </w:p>
    <w:p w14:paraId="45564F39" w14:textId="7939C062" w:rsidR="00CB6DAD" w:rsidRPr="00CB21EC" w:rsidRDefault="00CB6DAD" w:rsidP="00CB6DAD">
      <w:pPr>
        <w:spacing w:after="120" w:line="360" w:lineRule="auto"/>
        <w:jc w:val="both"/>
        <w:rPr>
          <w:rFonts w:ascii="Lidl Font Pro" w:hAnsi="Lidl Font Pro"/>
          <w:color w:val="000000" w:themeColor="text1"/>
          <w:lang w:val="en-GB"/>
        </w:rPr>
      </w:pPr>
      <w:r w:rsidRPr="00CB21EC">
        <w:rPr>
          <w:rFonts w:ascii="Lidl Font Pro" w:hAnsi="Lidl Font Pro"/>
          <w:color w:val="000000" w:themeColor="text1"/>
          <w:lang w:val="en-GB"/>
        </w:rPr>
        <w:t xml:space="preserve">The first </w:t>
      </w:r>
      <w:r w:rsidRPr="00CB3A80">
        <w:rPr>
          <w:rFonts w:ascii="Lidl Font Pro" w:hAnsi="Lidl Font Pro"/>
          <w:b/>
          <w:bCs/>
          <w:color w:val="000000" w:themeColor="text1"/>
          <w:lang w:val="en-GB"/>
        </w:rPr>
        <w:t>‘Lidl Supplier Day’</w:t>
      </w:r>
      <w:r w:rsidRPr="00CB21EC">
        <w:rPr>
          <w:rFonts w:ascii="Lidl Font Pro" w:hAnsi="Lidl Font Pro"/>
          <w:color w:val="000000" w:themeColor="text1"/>
          <w:lang w:val="en-GB"/>
        </w:rPr>
        <w:t xml:space="preserve"> entitled ‘</w:t>
      </w:r>
      <w:r w:rsidRPr="00CB3A80">
        <w:rPr>
          <w:rFonts w:ascii="Lidl Font Pro" w:hAnsi="Lidl Font Pro"/>
          <w:b/>
          <w:bCs/>
          <w:color w:val="000000" w:themeColor="text1"/>
          <w:lang w:val="en-GB"/>
        </w:rPr>
        <w:t>Prospects. Features. Cooperation’</w:t>
      </w:r>
      <w:r w:rsidR="0054318B">
        <w:rPr>
          <w:rFonts w:ascii="Lidl Font Pro" w:hAnsi="Lidl Font Pro"/>
          <w:color w:val="000000" w:themeColor="text1"/>
          <w:lang w:val="en-GB"/>
        </w:rPr>
        <w:t>,</w:t>
      </w:r>
      <w:r w:rsidRPr="00CB21EC">
        <w:rPr>
          <w:rFonts w:ascii="Lidl Font Pro" w:hAnsi="Lidl Font Pro"/>
          <w:color w:val="000000" w:themeColor="text1"/>
          <w:lang w:val="en-GB"/>
        </w:rPr>
        <w:t xml:space="preserve"> was organised on </w:t>
      </w:r>
      <w:r w:rsidRPr="00CB3A80">
        <w:rPr>
          <w:rFonts w:ascii="Lidl Font Pro" w:hAnsi="Lidl Font Pro"/>
          <w:b/>
          <w:bCs/>
          <w:color w:val="000000" w:themeColor="text1"/>
          <w:lang w:val="en-GB"/>
        </w:rPr>
        <w:t>Thursday 23 November 2023</w:t>
      </w:r>
      <w:r w:rsidRPr="00CB21EC">
        <w:rPr>
          <w:rFonts w:ascii="Lidl Font Pro" w:hAnsi="Lidl Font Pro"/>
          <w:color w:val="000000" w:themeColor="text1"/>
          <w:lang w:val="en-GB"/>
        </w:rPr>
        <w:t xml:space="preserve">, during which </w:t>
      </w:r>
      <w:r w:rsidRPr="00CB3A80">
        <w:rPr>
          <w:rFonts w:ascii="Lidl Font Pro" w:hAnsi="Lidl Font Pro"/>
          <w:b/>
          <w:bCs/>
          <w:color w:val="000000" w:themeColor="text1"/>
          <w:lang w:val="en-GB"/>
        </w:rPr>
        <w:t>Lidl Cyprus</w:t>
      </w:r>
      <w:r w:rsidRPr="00CB21EC">
        <w:rPr>
          <w:rFonts w:ascii="Lidl Font Pro" w:hAnsi="Lidl Font Pro"/>
          <w:color w:val="000000" w:themeColor="text1"/>
          <w:lang w:val="en-GB"/>
        </w:rPr>
        <w:t xml:space="preserve"> welcomed more than 30 of its strategic suppliers in Cyprus and Greece, </w:t>
      </w:r>
      <w:r w:rsidR="0054318B">
        <w:rPr>
          <w:rFonts w:ascii="Lidl Font Pro" w:hAnsi="Lidl Font Pro"/>
          <w:color w:val="000000" w:themeColor="text1"/>
          <w:lang w:val="en-GB"/>
        </w:rPr>
        <w:t xml:space="preserve">which </w:t>
      </w:r>
      <w:r w:rsidRPr="00CB21EC">
        <w:rPr>
          <w:rFonts w:ascii="Lidl Font Pro" w:hAnsi="Lidl Font Pro"/>
          <w:color w:val="000000" w:themeColor="text1"/>
          <w:lang w:val="en-GB"/>
        </w:rPr>
        <w:t>were selected based on the importance of their product category, as well as the overall size of the</w:t>
      </w:r>
      <w:r w:rsidR="00A96DEC" w:rsidRPr="00CB21EC">
        <w:rPr>
          <w:rFonts w:ascii="Lidl Font Pro" w:hAnsi="Lidl Font Pro"/>
          <w:color w:val="000000" w:themeColor="text1"/>
          <w:lang w:val="en-GB"/>
        </w:rPr>
        <w:t>ir</w:t>
      </w:r>
      <w:r w:rsidRPr="00CB21EC">
        <w:rPr>
          <w:rFonts w:ascii="Lidl Font Pro" w:hAnsi="Lidl Font Pro"/>
          <w:color w:val="000000" w:themeColor="text1"/>
          <w:lang w:val="en-GB"/>
        </w:rPr>
        <w:t xml:space="preserve"> collaboration.</w:t>
      </w:r>
    </w:p>
    <w:p w14:paraId="0346A867" w14:textId="47C06412" w:rsidR="00CB6DAD" w:rsidRPr="00CB21EC" w:rsidRDefault="00CB6DAD" w:rsidP="00CB6DAD">
      <w:pPr>
        <w:spacing w:after="120" w:line="360" w:lineRule="auto"/>
        <w:jc w:val="both"/>
        <w:rPr>
          <w:rFonts w:ascii="Lidl Font Pro" w:hAnsi="Lidl Font Pro"/>
          <w:color w:val="000000" w:themeColor="text1"/>
          <w:lang w:val="en-GB"/>
        </w:rPr>
      </w:pPr>
      <w:r w:rsidRPr="00CB21EC">
        <w:rPr>
          <w:rFonts w:ascii="Lidl Font Pro" w:hAnsi="Lidl Font Pro"/>
          <w:color w:val="000000" w:themeColor="text1"/>
          <w:lang w:val="en-GB"/>
        </w:rPr>
        <w:t xml:space="preserve">Looking at </w:t>
      </w:r>
      <w:r w:rsidRPr="005B1199">
        <w:rPr>
          <w:rFonts w:ascii="Lidl Font Pro" w:hAnsi="Lidl Font Pro"/>
          <w:b/>
          <w:bCs/>
          <w:color w:val="000000" w:themeColor="text1"/>
          <w:lang w:val="en-GB"/>
        </w:rPr>
        <w:t>the future of the supply chain</w:t>
      </w:r>
      <w:r w:rsidRPr="00CB21EC">
        <w:rPr>
          <w:rFonts w:ascii="Lidl Font Pro" w:hAnsi="Lidl Font Pro"/>
          <w:color w:val="000000" w:themeColor="text1"/>
          <w:lang w:val="en-GB"/>
        </w:rPr>
        <w:t>,</w:t>
      </w:r>
      <w:r w:rsidR="00FF6B65">
        <w:rPr>
          <w:rFonts w:ascii="Lidl Font Pro" w:hAnsi="Lidl Font Pro"/>
          <w:color w:val="000000" w:themeColor="text1"/>
          <w:lang w:val="en-US"/>
        </w:rPr>
        <w:t xml:space="preserve"> the</w:t>
      </w:r>
      <w:r w:rsidRPr="00CB21EC">
        <w:rPr>
          <w:rFonts w:ascii="Lidl Font Pro" w:hAnsi="Lidl Font Pro"/>
          <w:color w:val="000000" w:themeColor="text1"/>
          <w:lang w:val="en-GB"/>
        </w:rPr>
        <w:t xml:space="preserve"> current obligations, </w:t>
      </w:r>
      <w:r w:rsidRPr="00FC4587">
        <w:rPr>
          <w:rFonts w:ascii="Lidl Font Pro" w:hAnsi="Lidl Font Pro"/>
          <w:b/>
          <w:bCs/>
          <w:color w:val="000000" w:themeColor="text1"/>
          <w:lang w:val="en-GB"/>
        </w:rPr>
        <w:t>opportunities and new challenges for 2024</w:t>
      </w:r>
      <w:r w:rsidR="00FF6B65">
        <w:rPr>
          <w:rFonts w:ascii="Lidl Font Pro" w:hAnsi="Lidl Font Pro"/>
          <w:color w:val="000000" w:themeColor="text1"/>
          <w:lang w:val="en-GB"/>
        </w:rPr>
        <w:t xml:space="preserve"> were discussed</w:t>
      </w:r>
      <w:r w:rsidRPr="00CB21EC">
        <w:rPr>
          <w:rFonts w:ascii="Lidl Font Pro" w:hAnsi="Lidl Font Pro"/>
          <w:color w:val="000000" w:themeColor="text1"/>
          <w:lang w:val="en-GB"/>
        </w:rPr>
        <w:t>, such as</w:t>
      </w:r>
      <w:r w:rsidR="00CB21EC" w:rsidRPr="00CB21EC">
        <w:rPr>
          <w:rFonts w:ascii="Lidl Font Pro" w:hAnsi="Lidl Font Pro"/>
          <w:color w:val="000000" w:themeColor="text1"/>
          <w:lang w:val="en-GB"/>
        </w:rPr>
        <w:t xml:space="preserve"> the need to digitis</w:t>
      </w:r>
      <w:r w:rsidRPr="00CB21EC">
        <w:rPr>
          <w:rFonts w:ascii="Lidl Font Pro" w:hAnsi="Lidl Font Pro"/>
          <w:color w:val="000000" w:themeColor="text1"/>
          <w:lang w:val="en-GB"/>
        </w:rPr>
        <w:t>e business processes, the escalating need of</w:t>
      </w:r>
      <w:r w:rsidR="00CB21EC" w:rsidRPr="00CB21EC">
        <w:rPr>
          <w:rFonts w:ascii="Lidl Font Pro" w:hAnsi="Lidl Font Pro"/>
          <w:color w:val="000000" w:themeColor="text1"/>
          <w:lang w:val="en-GB"/>
        </w:rPr>
        <w:t xml:space="preserve"> </w:t>
      </w:r>
      <w:r w:rsidRPr="00CB21EC">
        <w:rPr>
          <w:rFonts w:ascii="Lidl Font Pro" w:hAnsi="Lidl Font Pro"/>
          <w:color w:val="000000" w:themeColor="text1"/>
          <w:lang w:val="en-GB"/>
        </w:rPr>
        <w:t>consumers for sustainable consumption, the increasing regulations in</w:t>
      </w:r>
      <w:r w:rsidR="0054318B">
        <w:rPr>
          <w:rFonts w:ascii="Lidl Font Pro" w:hAnsi="Lidl Font Pro"/>
          <w:color w:val="000000" w:themeColor="text1"/>
          <w:lang w:val="en-GB"/>
        </w:rPr>
        <w:t xml:space="preserve"> </w:t>
      </w:r>
      <w:r w:rsidRPr="00CB21EC">
        <w:rPr>
          <w:rFonts w:ascii="Lidl Font Pro" w:hAnsi="Lidl Font Pro"/>
          <w:color w:val="000000" w:themeColor="text1"/>
          <w:lang w:val="en-GB"/>
        </w:rPr>
        <w:t>sustainability issues, as well as supply difficulties due to tension</w:t>
      </w:r>
      <w:r w:rsidR="00CB21EC" w:rsidRPr="00CB21EC">
        <w:rPr>
          <w:rFonts w:ascii="Lidl Font Pro" w:hAnsi="Lidl Font Pro"/>
          <w:color w:val="000000" w:themeColor="text1"/>
          <w:lang w:val="en-GB"/>
        </w:rPr>
        <w:t xml:space="preserve">s due to transportation means. </w:t>
      </w:r>
    </w:p>
    <w:p w14:paraId="45F37F36" w14:textId="4D964697" w:rsidR="00CB6DAD" w:rsidRPr="00CB21EC" w:rsidRDefault="00CB6DAD" w:rsidP="00CB6DAD">
      <w:pPr>
        <w:spacing w:after="120" w:line="360" w:lineRule="auto"/>
        <w:jc w:val="both"/>
        <w:rPr>
          <w:rFonts w:ascii="Lidl Font Pro" w:hAnsi="Lidl Font Pro"/>
          <w:color w:val="000000" w:themeColor="text1"/>
          <w:lang w:val="en-GB"/>
        </w:rPr>
      </w:pPr>
      <w:r w:rsidRPr="00CB21EC">
        <w:rPr>
          <w:rFonts w:ascii="Lidl Font Pro" w:hAnsi="Lidl Font Pro"/>
          <w:color w:val="000000" w:themeColor="text1"/>
          <w:lang w:val="en-GB"/>
        </w:rPr>
        <w:t>The CEO and Chairman of the Board of Directors of Lidl Cyprus, Martin</w:t>
      </w:r>
      <w:r w:rsidR="00CB21EC" w:rsidRPr="00CB21EC">
        <w:rPr>
          <w:rFonts w:ascii="Lidl Font Pro" w:hAnsi="Lidl Font Pro"/>
          <w:color w:val="000000" w:themeColor="text1"/>
          <w:lang w:val="en-GB"/>
        </w:rPr>
        <w:t xml:space="preserve"> </w:t>
      </w:r>
      <w:r w:rsidRPr="00CB21EC">
        <w:rPr>
          <w:rFonts w:ascii="Lidl Font Pro" w:hAnsi="Lidl Font Pro"/>
          <w:color w:val="000000" w:themeColor="text1"/>
          <w:lang w:val="en-GB"/>
        </w:rPr>
        <w:t xml:space="preserve">Brandenburger, marked the beginning of the event, </w:t>
      </w:r>
      <w:r w:rsidR="00CB21EC" w:rsidRPr="00CB21EC">
        <w:rPr>
          <w:rFonts w:ascii="Lidl Font Pro" w:hAnsi="Lidl Font Pro"/>
          <w:color w:val="000000" w:themeColor="text1"/>
          <w:lang w:val="en-GB"/>
        </w:rPr>
        <w:t>and greeted</w:t>
      </w:r>
      <w:r w:rsidRPr="00CB21EC">
        <w:rPr>
          <w:rFonts w:ascii="Lidl Font Pro" w:hAnsi="Lidl Font Pro"/>
          <w:color w:val="000000" w:themeColor="text1"/>
          <w:lang w:val="en-GB"/>
        </w:rPr>
        <w:t xml:space="preserve"> attendees. Afterwards, the floor was given to Ioannis Karanatsios, Chief</w:t>
      </w:r>
      <w:r w:rsidR="00CB21EC" w:rsidRPr="00CB21EC">
        <w:rPr>
          <w:rFonts w:ascii="Lidl Font Pro" w:hAnsi="Lidl Font Pro"/>
          <w:color w:val="000000" w:themeColor="text1"/>
          <w:lang w:val="en-GB"/>
        </w:rPr>
        <w:t xml:space="preserve"> </w:t>
      </w:r>
      <w:r w:rsidRPr="00CB21EC">
        <w:rPr>
          <w:rFonts w:ascii="Lidl Font Pro" w:hAnsi="Lidl Font Pro"/>
          <w:color w:val="000000" w:themeColor="text1"/>
          <w:lang w:val="en-GB"/>
        </w:rPr>
        <w:t>Commercial Officer and member of the Board of Directors of Lidl Cyprus, who</w:t>
      </w:r>
      <w:r w:rsidR="00CB21EC" w:rsidRPr="00CB21EC">
        <w:rPr>
          <w:rFonts w:ascii="Lidl Font Pro" w:hAnsi="Lidl Font Pro"/>
          <w:color w:val="000000" w:themeColor="text1"/>
          <w:lang w:val="en-GB"/>
        </w:rPr>
        <w:t xml:space="preserve"> </w:t>
      </w:r>
      <w:r w:rsidRPr="00CB21EC">
        <w:rPr>
          <w:rFonts w:ascii="Lidl Font Pro" w:hAnsi="Lidl Font Pro"/>
          <w:color w:val="000000" w:themeColor="text1"/>
          <w:lang w:val="en-GB"/>
        </w:rPr>
        <w:t>congratulated the suppliers for effectively dealing with backlogs</w:t>
      </w:r>
      <w:r w:rsidR="00CB21EC" w:rsidRPr="00CB21EC">
        <w:rPr>
          <w:rFonts w:ascii="Lidl Font Pro" w:hAnsi="Lidl Font Pro"/>
          <w:color w:val="000000" w:themeColor="text1"/>
          <w:lang w:val="en-GB"/>
        </w:rPr>
        <w:t xml:space="preserve"> </w:t>
      </w:r>
      <w:r w:rsidRPr="00CB21EC">
        <w:rPr>
          <w:rFonts w:ascii="Lidl Font Pro" w:hAnsi="Lidl Font Pro"/>
          <w:color w:val="000000" w:themeColor="text1"/>
          <w:lang w:val="en-GB"/>
        </w:rPr>
        <w:t>supply chain challenges from the pandemic to inflation.</w:t>
      </w:r>
    </w:p>
    <w:p w14:paraId="7C884CE7" w14:textId="738C30D4" w:rsidR="00CB21EC" w:rsidRPr="00CB21EC" w:rsidRDefault="00CB6DAD" w:rsidP="00CB6DAD">
      <w:pPr>
        <w:spacing w:after="120" w:line="360" w:lineRule="auto"/>
        <w:jc w:val="both"/>
        <w:rPr>
          <w:rFonts w:ascii="Lidl Font Pro" w:hAnsi="Lidl Font Pro"/>
          <w:color w:val="000000" w:themeColor="text1"/>
          <w:lang w:val="en-GB"/>
        </w:rPr>
      </w:pPr>
      <w:r w:rsidRPr="00CB21EC">
        <w:rPr>
          <w:rFonts w:ascii="Lidl Font Pro" w:hAnsi="Lidl Font Pro"/>
          <w:color w:val="000000" w:themeColor="text1"/>
          <w:lang w:val="en-GB"/>
        </w:rPr>
        <w:t>"In the dynamic, as well as demanding environment that is taking shape, we believe that</w:t>
      </w:r>
      <w:r w:rsidR="00CB21EC" w:rsidRPr="00CB21EC">
        <w:rPr>
          <w:rFonts w:ascii="Lidl Font Pro" w:hAnsi="Lidl Font Pro"/>
          <w:color w:val="000000" w:themeColor="text1"/>
          <w:lang w:val="en-GB"/>
        </w:rPr>
        <w:t xml:space="preserve"> </w:t>
      </w:r>
      <w:r w:rsidRPr="00CB21EC">
        <w:rPr>
          <w:rFonts w:ascii="Lidl Font Pro" w:hAnsi="Lidl Font Pro"/>
          <w:color w:val="000000" w:themeColor="text1"/>
          <w:lang w:val="en-GB"/>
        </w:rPr>
        <w:t>it is more necessary than ever to join forces and align them</w:t>
      </w:r>
      <w:r w:rsidR="00CB21EC" w:rsidRPr="00CB21EC">
        <w:rPr>
          <w:rFonts w:ascii="Lidl Font Pro" w:hAnsi="Lidl Font Pro"/>
          <w:color w:val="000000" w:themeColor="text1"/>
          <w:lang w:val="en-GB"/>
        </w:rPr>
        <w:t xml:space="preserve"> with </w:t>
      </w:r>
      <w:r w:rsidRPr="00CB21EC">
        <w:rPr>
          <w:rFonts w:ascii="Lidl Font Pro" w:hAnsi="Lidl Font Pro"/>
          <w:color w:val="000000" w:themeColor="text1"/>
          <w:lang w:val="en-GB"/>
        </w:rPr>
        <w:t>our efforts so that we can face upcoming challenges together.</w:t>
      </w:r>
      <w:r w:rsidR="00CB21EC" w:rsidRPr="00CB21EC">
        <w:rPr>
          <w:rFonts w:ascii="Lidl Font Pro" w:hAnsi="Lidl Font Pro"/>
          <w:color w:val="000000" w:themeColor="text1"/>
          <w:lang w:val="en-GB"/>
        </w:rPr>
        <w:t xml:space="preserve"> </w:t>
      </w:r>
      <w:r w:rsidRPr="00CB21EC">
        <w:rPr>
          <w:rFonts w:ascii="Lidl Font Pro" w:hAnsi="Lidl Font Pro"/>
          <w:color w:val="000000" w:themeColor="text1"/>
          <w:lang w:val="en-GB"/>
        </w:rPr>
        <w:t>As Europe's leading retailer, our priority is to ensure sustainable growth together with our suppliers," said Ioannis</w:t>
      </w:r>
      <w:r w:rsidR="00CB21EC">
        <w:rPr>
          <w:rFonts w:ascii="Lidl Font Pro" w:hAnsi="Lidl Font Pro"/>
          <w:color w:val="000000" w:themeColor="text1"/>
          <w:lang w:val="en-GB"/>
        </w:rPr>
        <w:t xml:space="preserve"> </w:t>
      </w:r>
      <w:r w:rsidRPr="00CB21EC">
        <w:rPr>
          <w:rFonts w:ascii="Lidl Font Pro" w:hAnsi="Lidl Font Pro"/>
          <w:color w:val="000000" w:themeColor="text1"/>
          <w:lang w:val="en-GB"/>
        </w:rPr>
        <w:t>Karanatsios, Chief Commerci</w:t>
      </w:r>
      <w:r w:rsidR="00CB21EC" w:rsidRPr="00CB21EC">
        <w:rPr>
          <w:rFonts w:ascii="Lidl Font Pro" w:hAnsi="Lidl Font Pro"/>
          <w:color w:val="000000" w:themeColor="text1"/>
          <w:lang w:val="en-GB"/>
        </w:rPr>
        <w:t>al Officer and member of Lidl Cyprus</w:t>
      </w:r>
      <w:r w:rsidR="00FF6B65">
        <w:rPr>
          <w:rFonts w:ascii="Lidl Font Pro" w:hAnsi="Lidl Font Pro"/>
          <w:color w:val="000000" w:themeColor="text1"/>
          <w:lang w:val="en-GB"/>
        </w:rPr>
        <w:t>’</w:t>
      </w:r>
      <w:r w:rsidR="00CB21EC" w:rsidRPr="00CB21EC">
        <w:rPr>
          <w:rFonts w:ascii="Lidl Font Pro" w:hAnsi="Lidl Font Pro"/>
          <w:color w:val="000000" w:themeColor="text1"/>
          <w:lang w:val="en-GB"/>
        </w:rPr>
        <w:t xml:space="preserve"> </w:t>
      </w:r>
      <w:r w:rsidRPr="00CB21EC">
        <w:rPr>
          <w:rFonts w:ascii="Lidl Font Pro" w:hAnsi="Lidl Font Pro"/>
          <w:color w:val="000000" w:themeColor="text1"/>
          <w:lang w:val="en-GB"/>
        </w:rPr>
        <w:t>Board of Directors.</w:t>
      </w:r>
      <w:r w:rsidR="00CB21EC" w:rsidRPr="00CB21EC">
        <w:rPr>
          <w:rFonts w:ascii="Lidl Font Pro" w:hAnsi="Lidl Font Pro"/>
          <w:color w:val="000000" w:themeColor="text1"/>
          <w:lang w:val="en-GB"/>
        </w:rPr>
        <w:t xml:space="preserve"> </w:t>
      </w:r>
    </w:p>
    <w:p w14:paraId="51964D2B" w14:textId="13FB3388" w:rsidR="00CB6DAD" w:rsidRPr="00CB21EC" w:rsidRDefault="00CB6DAD" w:rsidP="00CB6DAD">
      <w:pPr>
        <w:spacing w:after="120" w:line="360" w:lineRule="auto"/>
        <w:jc w:val="both"/>
        <w:rPr>
          <w:rFonts w:ascii="Lidl Font Pro" w:hAnsi="Lidl Font Pro"/>
          <w:color w:val="000000" w:themeColor="text1"/>
          <w:lang w:val="en-GB"/>
        </w:rPr>
      </w:pPr>
      <w:r w:rsidRPr="00CB21EC">
        <w:rPr>
          <w:rFonts w:ascii="Lidl Font Pro" w:hAnsi="Lidl Font Pro"/>
          <w:color w:val="000000" w:themeColor="text1"/>
          <w:lang w:val="en-GB"/>
        </w:rPr>
        <w:t>The day's agenda included information on corporate responsibility issues,</w:t>
      </w:r>
      <w:r w:rsidR="00CB21EC" w:rsidRPr="00CB21EC">
        <w:rPr>
          <w:rFonts w:ascii="Lidl Font Pro" w:hAnsi="Lidl Font Pro"/>
          <w:color w:val="000000" w:themeColor="text1"/>
          <w:lang w:val="en-GB"/>
        </w:rPr>
        <w:t xml:space="preserve"> </w:t>
      </w:r>
      <w:r w:rsidRPr="00CB21EC">
        <w:rPr>
          <w:rFonts w:ascii="Lidl Font Pro" w:hAnsi="Lidl Font Pro"/>
          <w:color w:val="000000" w:themeColor="text1"/>
          <w:lang w:val="en-GB"/>
        </w:rPr>
        <w:t>quality assurance, supply chain, systems and supplier management.</w:t>
      </w:r>
    </w:p>
    <w:bookmarkEnd w:id="0"/>
    <w:bookmarkEnd w:id="1"/>
    <w:p w14:paraId="19DE8736" w14:textId="4153298E" w:rsidR="00FC4587" w:rsidRDefault="00FC4587" w:rsidP="00FC4587">
      <w:pPr>
        <w:spacing w:after="120" w:line="360" w:lineRule="auto"/>
        <w:jc w:val="both"/>
        <w:rPr>
          <w:rFonts w:ascii="Lidl Font Pro" w:hAnsi="Lidl Font Pro"/>
          <w:color w:val="000000" w:themeColor="text1"/>
          <w:lang w:val="en-GB"/>
        </w:rPr>
      </w:pPr>
      <w:r w:rsidRPr="00FC4587">
        <w:rPr>
          <w:rFonts w:ascii="Lidl Font Pro" w:hAnsi="Lidl Font Pro"/>
          <w:color w:val="000000" w:themeColor="text1"/>
          <w:lang w:val="en-GB"/>
        </w:rPr>
        <w:lastRenderedPageBreak/>
        <w:t xml:space="preserve">With a vision of a sustainable supply chain, from the </w:t>
      </w:r>
      <w:r>
        <w:rPr>
          <w:rFonts w:ascii="Lidl Font Pro" w:hAnsi="Lidl Font Pro"/>
          <w:color w:val="000000" w:themeColor="text1"/>
          <w:lang w:val="en-GB"/>
        </w:rPr>
        <w:t>start</w:t>
      </w:r>
      <w:r w:rsidRPr="00FC4587">
        <w:rPr>
          <w:rFonts w:ascii="Lidl Font Pro" w:hAnsi="Lidl Font Pro"/>
          <w:color w:val="000000" w:themeColor="text1"/>
          <w:lang w:val="en-GB"/>
        </w:rPr>
        <w:t xml:space="preserve"> of its operation until today, Lidl Cyprus has been developing together with its </w:t>
      </w:r>
      <w:r w:rsidRPr="00FC4587">
        <w:rPr>
          <w:rFonts w:ascii="Lidl Font Pro" w:hAnsi="Lidl Font Pro"/>
          <w:b/>
          <w:bCs/>
          <w:color w:val="000000" w:themeColor="text1"/>
          <w:lang w:val="en-GB"/>
        </w:rPr>
        <w:t>more than 90 suppliers</w:t>
      </w:r>
      <w:r w:rsidRPr="00FC4587">
        <w:rPr>
          <w:rFonts w:ascii="Lidl Font Pro" w:hAnsi="Lidl Font Pro"/>
          <w:color w:val="000000" w:themeColor="text1"/>
          <w:lang w:val="en-GB"/>
        </w:rPr>
        <w:t xml:space="preserve">, promoting and enhancing their potential, both within and outside the borders of the 26 countries where Lidl operates. Specifically, for the financial year 2022, </w:t>
      </w:r>
      <w:r w:rsidRPr="002F6C04">
        <w:rPr>
          <w:rFonts w:ascii="Lidl Font Pro" w:hAnsi="Lidl Font Pro"/>
          <w:b/>
          <w:bCs/>
          <w:color w:val="000000" w:themeColor="text1"/>
          <w:lang w:val="en-GB"/>
        </w:rPr>
        <w:t>the turnover from the direct exports of</w:t>
      </w:r>
      <w:r w:rsidR="007D6765">
        <w:rPr>
          <w:rFonts w:ascii="Lidl Font Pro" w:hAnsi="Lidl Font Pro"/>
          <w:b/>
          <w:bCs/>
          <w:color w:val="000000" w:themeColor="text1"/>
          <w:lang w:val="en-GB"/>
        </w:rPr>
        <w:t xml:space="preserve"> halloumi from the</w:t>
      </w:r>
      <w:r w:rsidRPr="002F6C04">
        <w:rPr>
          <w:rFonts w:ascii="Lidl Font Pro" w:hAnsi="Lidl Font Pro"/>
          <w:b/>
          <w:bCs/>
          <w:color w:val="000000" w:themeColor="text1"/>
          <w:lang w:val="en-GB"/>
        </w:rPr>
        <w:t xml:space="preserve"> Cypriot suppliers</w:t>
      </w:r>
      <w:r w:rsidR="007D6765">
        <w:rPr>
          <w:rFonts w:ascii="Lidl Font Pro" w:hAnsi="Lidl Font Pro"/>
          <w:b/>
          <w:bCs/>
          <w:color w:val="000000" w:themeColor="text1"/>
          <w:lang w:val="en-GB"/>
        </w:rPr>
        <w:t xml:space="preserve"> </w:t>
      </w:r>
      <w:r w:rsidRPr="00FC4587">
        <w:rPr>
          <w:rFonts w:ascii="Lidl Font Pro" w:hAnsi="Lidl Font Pro"/>
          <w:color w:val="000000" w:themeColor="text1"/>
          <w:lang w:val="en-GB"/>
        </w:rPr>
        <w:t xml:space="preserve">abroad exceeded </w:t>
      </w:r>
      <w:r w:rsidRPr="002F6C04">
        <w:rPr>
          <w:rFonts w:ascii="Lidl Font Pro" w:hAnsi="Lidl Font Pro"/>
          <w:b/>
          <w:bCs/>
          <w:color w:val="000000" w:themeColor="text1"/>
          <w:lang w:val="en-GB"/>
        </w:rPr>
        <w:t>19 million</w:t>
      </w:r>
      <w:r w:rsidR="002F6C04">
        <w:rPr>
          <w:rFonts w:ascii="Lidl Font Pro" w:hAnsi="Lidl Font Pro"/>
          <w:b/>
          <w:bCs/>
          <w:color w:val="000000" w:themeColor="text1"/>
          <w:lang w:val="en-GB"/>
        </w:rPr>
        <w:t xml:space="preserve"> euros</w:t>
      </w:r>
      <w:r w:rsidRPr="00FC4587">
        <w:rPr>
          <w:rFonts w:ascii="Lidl Font Pro" w:hAnsi="Lidl Font Pro"/>
          <w:color w:val="000000" w:themeColor="text1"/>
          <w:lang w:val="en-GB"/>
        </w:rPr>
        <w:t>.</w:t>
      </w:r>
    </w:p>
    <w:p w14:paraId="5BE39437" w14:textId="300DD10C" w:rsidR="00FC4587" w:rsidRDefault="002F6C04" w:rsidP="00FF6B65">
      <w:pPr>
        <w:spacing w:after="120" w:line="360" w:lineRule="auto"/>
        <w:jc w:val="both"/>
        <w:rPr>
          <w:rFonts w:ascii="Lidl Font Pro" w:hAnsi="Lidl Font Pro"/>
          <w:color w:val="000000" w:themeColor="text1"/>
          <w:lang w:val="en-GB"/>
        </w:rPr>
      </w:pPr>
      <w:r w:rsidRPr="002F6C04">
        <w:rPr>
          <w:rFonts w:ascii="Lidl Font Pro" w:hAnsi="Lidl Font Pro"/>
          <w:color w:val="000000" w:themeColor="text1"/>
          <w:lang w:val="en-GB"/>
        </w:rPr>
        <w:t>On the road to a better tomorrow, the company is harnessing the potential for optimisation throughout the chain, which creates added value for people and the planet.</w:t>
      </w:r>
    </w:p>
    <w:p w14:paraId="6CCD8EA0" w14:textId="77777777" w:rsidR="00FC4587" w:rsidRPr="00FF6B65" w:rsidRDefault="00FC4587" w:rsidP="00FF6B65">
      <w:pPr>
        <w:spacing w:after="120" w:line="360" w:lineRule="auto"/>
        <w:jc w:val="both"/>
        <w:rPr>
          <w:rFonts w:ascii="Lidl Font Pro" w:hAnsi="Lidl Font Pro"/>
          <w:color w:val="000000" w:themeColor="text1"/>
          <w:lang w:val="en-GB"/>
        </w:rPr>
      </w:pPr>
    </w:p>
    <w:p w14:paraId="53ABD537" w14:textId="461E9476" w:rsidR="006B243D" w:rsidRPr="00CB21EC" w:rsidRDefault="00384D92" w:rsidP="006B243D">
      <w:pPr>
        <w:autoSpaceDE w:val="0"/>
        <w:autoSpaceDN w:val="0"/>
        <w:adjustRightInd w:val="0"/>
        <w:spacing w:after="0"/>
        <w:jc w:val="both"/>
        <w:rPr>
          <w:rFonts w:ascii="Lidl Font Pro" w:hAnsi="Lidl Font Pro" w:cs="Calibri,Bold"/>
          <w:b/>
          <w:bCs/>
          <w:color w:val="1F497D"/>
          <w:lang w:val="en-GB"/>
        </w:rPr>
      </w:pPr>
      <w:r w:rsidRPr="00CB21EC">
        <w:rPr>
          <w:rFonts w:ascii="Lidl Font Pro" w:hAnsi="Lidl Font Pro" w:cs="Calibri,Bold"/>
          <w:b/>
          <w:bCs/>
          <w:color w:val="1F497D"/>
          <w:lang w:val="en-GB"/>
        </w:rPr>
        <w:t>Visit Lidl Cyprus online</w:t>
      </w:r>
      <w:r w:rsidR="006B243D" w:rsidRPr="00CB21EC">
        <w:rPr>
          <w:rFonts w:ascii="Lidl Font Pro" w:hAnsi="Lidl Font Pro" w:cs="Calibri,Bold"/>
          <w:b/>
          <w:bCs/>
          <w:color w:val="1F497D"/>
          <w:lang w:val="en-GB"/>
        </w:rPr>
        <w:t>:</w:t>
      </w:r>
    </w:p>
    <w:p w14:paraId="7B8E6CD1" w14:textId="77777777" w:rsidR="00663C61" w:rsidRPr="00CB21EC"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CB21EC">
          <w:rPr>
            <w:rFonts w:ascii="Lidl Font Pro" w:hAnsi="Lidl Font Pro"/>
            <w:b/>
            <w:bCs/>
            <w:color w:val="1F497D"/>
            <w:lang w:val="en-GB"/>
          </w:rPr>
          <w:t>corporate.lidl.com.cy</w:t>
        </w:r>
      </w:hyperlink>
      <w:r w:rsidR="00663C61" w:rsidRPr="00CB21EC">
        <w:rPr>
          <w:rFonts w:ascii="Lidl Font Pro" w:hAnsi="Lidl Font Pro" w:cs="Calibri,Bold"/>
          <w:b/>
          <w:bCs/>
          <w:color w:val="1F497D"/>
          <w:lang w:val="en-GB"/>
        </w:rPr>
        <w:t xml:space="preserve"> </w:t>
      </w:r>
    </w:p>
    <w:p w14:paraId="6AFE47E6" w14:textId="31ED15BD" w:rsidR="009B3565" w:rsidRPr="00CB21EC" w:rsidRDefault="009B3565" w:rsidP="006B243D">
      <w:pPr>
        <w:autoSpaceDE w:val="0"/>
        <w:autoSpaceDN w:val="0"/>
        <w:adjustRightInd w:val="0"/>
        <w:spacing w:after="0"/>
        <w:jc w:val="both"/>
        <w:rPr>
          <w:rFonts w:ascii="Lidl Font Pro" w:hAnsi="Lidl Font Pro"/>
          <w:b/>
          <w:bCs/>
          <w:color w:val="1F497D"/>
          <w:lang w:val="en-GB"/>
        </w:rPr>
      </w:pPr>
      <w:r w:rsidRPr="00CB21EC">
        <w:rPr>
          <w:rFonts w:ascii="Lidl Font Pro" w:hAnsi="Lidl Font Pro"/>
          <w:b/>
          <w:bCs/>
          <w:color w:val="1F497D"/>
          <w:lang w:val="en-GB"/>
        </w:rPr>
        <w:t>team.lidl.com.cy</w:t>
      </w:r>
    </w:p>
    <w:p w14:paraId="0E78EA4C" w14:textId="77777777" w:rsidR="006B243D" w:rsidRPr="00CB21EC"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CB21EC">
          <w:rPr>
            <w:rFonts w:ascii="Lidl Font Pro" w:hAnsi="Lidl Font Pro"/>
            <w:b/>
            <w:bCs/>
            <w:color w:val="1F497D"/>
            <w:lang w:val="en-GB"/>
          </w:rPr>
          <w:t>lidlfoodacademy.com.cy</w:t>
        </w:r>
      </w:hyperlink>
    </w:p>
    <w:p w14:paraId="4FC125C0" w14:textId="77777777" w:rsidR="006B243D" w:rsidRPr="00CB21EC"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CB21EC">
          <w:rPr>
            <w:rFonts w:ascii="Lidl Font Pro" w:hAnsi="Lidl Font Pro"/>
            <w:b/>
            <w:bCs/>
            <w:color w:val="1F497D"/>
            <w:lang w:val="en-GB"/>
          </w:rPr>
          <w:t xml:space="preserve">facebook.com/lidlcy                    </w:t>
        </w:r>
      </w:hyperlink>
      <w:r w:rsidR="006B243D" w:rsidRPr="00CB21EC">
        <w:rPr>
          <w:rFonts w:ascii="Lidl Font Pro" w:hAnsi="Lidl Font Pro" w:cs="Calibri,Bold"/>
          <w:b/>
          <w:bCs/>
          <w:color w:val="1F497D"/>
          <w:lang w:val="en-GB"/>
        </w:rPr>
        <w:t xml:space="preserve"> </w:t>
      </w:r>
    </w:p>
    <w:p w14:paraId="3FD213D0" w14:textId="6D921882" w:rsidR="006B243D" w:rsidRPr="00CB21EC"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CB21EC">
          <w:rPr>
            <w:rFonts w:ascii="Lidl Font Pro" w:hAnsi="Lidl Font Pro"/>
            <w:b/>
            <w:bCs/>
            <w:color w:val="1F497D"/>
            <w:lang w:val="en-GB"/>
          </w:rPr>
          <w:t xml:space="preserve">instagram.com/lidl_cyprus </w:t>
        </w:r>
      </w:hyperlink>
      <w:r w:rsidR="006B243D" w:rsidRPr="00CB21EC">
        <w:rPr>
          <w:rFonts w:ascii="Lidl Font Pro" w:hAnsi="Lidl Font Pro" w:cs="Calibri,Bold"/>
          <w:b/>
          <w:bCs/>
          <w:color w:val="1F497D"/>
          <w:lang w:val="en-GB"/>
        </w:rPr>
        <w:t xml:space="preserve"> </w:t>
      </w:r>
    </w:p>
    <w:p w14:paraId="18C32F16" w14:textId="10329E8D" w:rsidR="00E842D1" w:rsidRPr="00CB21EC" w:rsidRDefault="00E842D1" w:rsidP="006B243D">
      <w:pPr>
        <w:autoSpaceDE w:val="0"/>
        <w:autoSpaceDN w:val="0"/>
        <w:adjustRightInd w:val="0"/>
        <w:spacing w:after="0"/>
        <w:jc w:val="both"/>
        <w:rPr>
          <w:rFonts w:ascii="Lidl Font Pro" w:hAnsi="Lidl Font Pro" w:cs="Calibri,Bold"/>
          <w:b/>
          <w:bCs/>
          <w:color w:val="1F497D"/>
          <w:lang w:val="en-GB"/>
        </w:rPr>
      </w:pPr>
      <w:r w:rsidRPr="00CB21EC">
        <w:rPr>
          <w:rFonts w:ascii="Lidl Font Pro" w:hAnsi="Lidl Font Pro"/>
          <w:b/>
          <w:bCs/>
          <w:color w:val="1F497D"/>
          <w:lang w:val="en-GB"/>
        </w:rPr>
        <w:t>youtube.com/lidlcyprus</w:t>
      </w:r>
    </w:p>
    <w:p w14:paraId="794EDCF7" w14:textId="77777777" w:rsidR="006B243D" w:rsidRPr="00CB21EC"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CB21EC">
          <w:rPr>
            <w:rFonts w:ascii="Lidl Font Pro" w:hAnsi="Lidl Font Pro"/>
            <w:b/>
            <w:bCs/>
            <w:color w:val="1F497D"/>
            <w:lang w:val="en-GB"/>
          </w:rPr>
          <w:t>twitter.com/Lidl_Cyprus_</w:t>
        </w:r>
      </w:hyperlink>
    </w:p>
    <w:p w14:paraId="617FD7BB" w14:textId="77777777" w:rsidR="006B243D" w:rsidRPr="00CB21EC"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CB21EC">
          <w:rPr>
            <w:rFonts w:ascii="Lidl Font Pro" w:hAnsi="Lidl Font Pro"/>
            <w:b/>
            <w:bCs/>
            <w:color w:val="1F497D"/>
            <w:lang w:val="en-GB"/>
          </w:rPr>
          <w:t>linkedin.com/company/lidl-cyprus</w:t>
        </w:r>
      </w:hyperlink>
    </w:p>
    <w:p w14:paraId="0083FF46" w14:textId="77777777" w:rsidR="006B243D" w:rsidRPr="00CB21EC" w:rsidRDefault="006B243D" w:rsidP="006B243D">
      <w:pPr>
        <w:autoSpaceDE w:val="0"/>
        <w:autoSpaceDN w:val="0"/>
        <w:adjustRightInd w:val="0"/>
        <w:spacing w:after="0"/>
        <w:jc w:val="both"/>
        <w:rPr>
          <w:rFonts w:ascii="Lidl Font Pro" w:hAnsi="Lidl Font Pro" w:cs="Calibri,Bold"/>
          <w:b/>
          <w:bCs/>
          <w:color w:val="1F497D"/>
          <w:lang w:val="en-GB"/>
        </w:rPr>
      </w:pPr>
      <w:r w:rsidRPr="00CB21EC">
        <w:rPr>
          <w:rFonts w:ascii="Lidl Font Pro" w:hAnsi="Lidl Font Pro" w:cs="Calibri,Bold"/>
          <w:b/>
          <w:bCs/>
          <w:color w:val="1F497D"/>
          <w:lang w:val="en-GB"/>
        </w:rPr>
        <w:t xml:space="preserve"> </w:t>
      </w:r>
    </w:p>
    <w:p w14:paraId="494C8FFE" w14:textId="557B2370" w:rsidR="00AF568F" w:rsidRPr="00CB21EC"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CB21EC"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CB21EC"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CB21EC"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873A0" w14:textId="77777777" w:rsidR="00557A4C" w:rsidRDefault="00557A4C" w:rsidP="00C15348">
      <w:pPr>
        <w:spacing w:after="0" w:line="240" w:lineRule="auto"/>
      </w:pPr>
      <w:r>
        <w:separator/>
      </w:r>
    </w:p>
  </w:endnote>
  <w:endnote w:type="continuationSeparator" w:id="0">
    <w:p w14:paraId="4A708811" w14:textId="77777777" w:rsidR="00557A4C" w:rsidRDefault="00557A4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CB21EC" w:rsidRDefault="00CB21E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CB21EC" w:rsidRDefault="00CB21EC">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3E62FDDC" w:rsidR="00CB21EC" w:rsidRPr="001A422B" w:rsidRDefault="00CB21EC"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CB21EC" w:rsidRPr="001A422B" w:rsidRDefault="00CB21EC"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CB21EC" w:rsidRPr="001A422B" w:rsidRDefault="00CB21EC"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CB21EC" w:rsidRPr="001A422B" w:rsidRDefault="00CB21EC"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CB21EC" w:rsidRPr="00380C9A" w:rsidRDefault="00CB21E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CB21EC" w:rsidRPr="00380C9A" w:rsidRDefault="00CB21EC"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CB21EC" w:rsidRDefault="00CB21E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183EA" w14:textId="77777777" w:rsidR="00557A4C" w:rsidRDefault="00557A4C" w:rsidP="00C15348">
      <w:pPr>
        <w:spacing w:after="0" w:line="240" w:lineRule="auto"/>
      </w:pPr>
      <w:r>
        <w:separator/>
      </w:r>
    </w:p>
  </w:footnote>
  <w:footnote w:type="continuationSeparator" w:id="0">
    <w:p w14:paraId="2B376C69" w14:textId="77777777" w:rsidR="00557A4C" w:rsidRDefault="00557A4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CB21EC" w:rsidRDefault="00CB21E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CB21EC" w:rsidRPr="00327470" w:rsidRDefault="00CB21EC"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8DD208" w14:textId="77777777" w:rsidR="00CB21EC" w:rsidRPr="008B4D74" w:rsidRDefault="00CB21EC"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CB21EC" w:rsidRPr="008B4D74" w:rsidRDefault="00CB21EC"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CB21EC" w:rsidRDefault="00CB21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41765859">
    <w:abstractNumId w:val="3"/>
  </w:num>
  <w:num w:numId="2" w16cid:durableId="46271758">
    <w:abstractNumId w:val="2"/>
  </w:num>
  <w:num w:numId="3" w16cid:durableId="168301087">
    <w:abstractNumId w:val="0"/>
    <w:lvlOverride w:ilvl="0">
      <w:lvl w:ilvl="0">
        <w:numFmt w:val="bullet"/>
        <w:lvlText w:val=""/>
        <w:legacy w:legacy="1" w:legacySpace="0" w:legacyIndent="0"/>
        <w:lvlJc w:val="left"/>
        <w:rPr>
          <w:rFonts w:ascii="Symbol" w:hAnsi="Symbol" w:hint="default"/>
          <w:sz w:val="22"/>
        </w:rPr>
      </w:lvl>
    </w:lvlOverride>
  </w:num>
  <w:num w:numId="4" w16cid:durableId="685257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4880"/>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2449"/>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2F6C04"/>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318B"/>
    <w:rsid w:val="005453A8"/>
    <w:rsid w:val="00553E94"/>
    <w:rsid w:val="00554C7C"/>
    <w:rsid w:val="00556BA0"/>
    <w:rsid w:val="00557A4C"/>
    <w:rsid w:val="0056626C"/>
    <w:rsid w:val="005721E5"/>
    <w:rsid w:val="00575152"/>
    <w:rsid w:val="00581119"/>
    <w:rsid w:val="0058265D"/>
    <w:rsid w:val="005842F1"/>
    <w:rsid w:val="00587025"/>
    <w:rsid w:val="00587D4B"/>
    <w:rsid w:val="005913FE"/>
    <w:rsid w:val="00591BB7"/>
    <w:rsid w:val="00592BD8"/>
    <w:rsid w:val="005A50F0"/>
    <w:rsid w:val="005B1199"/>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D6765"/>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1770C"/>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6DE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21EC"/>
    <w:rsid w:val="00CB3A80"/>
    <w:rsid w:val="00CB43B3"/>
    <w:rsid w:val="00CB6DAD"/>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7672"/>
    <w:rsid w:val="00FA7A90"/>
    <w:rsid w:val="00FB6E6A"/>
    <w:rsid w:val="00FC2965"/>
    <w:rsid w:val="00FC4587"/>
    <w:rsid w:val="00FD1B5B"/>
    <w:rsid w:val="00FD3459"/>
    <w:rsid w:val="00FD4D83"/>
    <w:rsid w:val="00FD5B50"/>
    <w:rsid w:val="00FD5BC5"/>
    <w:rsid w:val="00FE0FD8"/>
    <w:rsid w:val="00FE1F65"/>
    <w:rsid w:val="00FE6FFE"/>
    <w:rsid w:val="00FE7457"/>
    <w:rsid w:val="00FF37F5"/>
    <w:rsid w:val="00FF6B6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5A4A7104-14D7-4843-B996-EB8D1341D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F0540-6B5B-AA4B-8C4E-22AC8D232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2697</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cp:revision>
  <cp:lastPrinted>2017-09-18T08:53:00Z</cp:lastPrinted>
  <dcterms:created xsi:type="dcterms:W3CDTF">2023-11-30T11:11:00Z</dcterms:created>
  <dcterms:modified xsi:type="dcterms:W3CDTF">2023-12-05T13:20:00Z</dcterms:modified>
</cp:coreProperties>
</file>